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57" w:rsidRDefault="009A4357"/>
    <w:p w:rsidR="009A4357" w:rsidRDefault="009A4357"/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69"/>
        <w:gridCol w:w="3120"/>
        <w:gridCol w:w="3244"/>
        <w:gridCol w:w="2731"/>
      </w:tblGrid>
      <w:tr w:rsidR="006B7938" w:rsidTr="00BE5BB9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9A4357" w:rsidP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Alla Camera di Commercio, Industria, Artigianato e Agricoltura (CCIAA) di 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AF067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oppure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DA2DB4" w:rsidRDefault="006B7938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 SUAP</w:t>
            </w:r>
            <w:r w:rsidR="00DA2DB4">
              <w:rPr>
                <w:rFonts w:ascii="Arial" w:hAnsi="Arial" w:cs="Arial"/>
                <w:szCs w:val="18"/>
                <w:lang w:eastAsia="en-US"/>
              </w:rPr>
              <w:t>E</w:t>
            </w:r>
          </w:p>
          <w:p w:rsidR="006B7938" w:rsidRPr="00DB1A2C" w:rsidRDefault="006B7938">
            <w:pPr>
              <w:spacing w:line="256" w:lineRule="auto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del Comune di</w:t>
            </w:r>
            <w:r w:rsidR="003160CF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3160CF" w:rsidRPr="00DB1A2C">
              <w:rPr>
                <w:rFonts w:ascii="Arial" w:hAnsi="Arial" w:cs="Arial"/>
                <w:b/>
                <w:szCs w:val="18"/>
                <w:lang w:eastAsia="en-US"/>
              </w:rPr>
              <w:t>MONTEFALCO</w:t>
            </w:r>
          </w:p>
          <w:p w:rsidR="00A36604" w:rsidRDefault="00A36604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0513C"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(in caso di presentazione al SUAP</w:t>
            </w:r>
            <w:r>
              <w:rPr>
                <w:rFonts w:ascii="Arial" w:hAnsi="Arial" w:cs="Arial"/>
                <w:szCs w:val="18"/>
                <w:lang w:eastAsia="en-US"/>
              </w:rPr>
              <w:t>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_____________________________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>Compilato a cura</w:t>
            </w:r>
            <w:r w:rsidR="008D0835"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 xml:space="preserve"> dell'Ufficio ricevente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4" w:rsidRDefault="002813E4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B7938" w:rsidRDefault="00811249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SCIA</w:t>
            </w:r>
            <w:r w:rsidR="002813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2813E4" w:rsidRPr="002813E4" w:rsidRDefault="002813E4" w:rsidP="002813E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B7938" w:rsidTr="00BE5BB9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38" w:rsidRPr="00DA2DB4" w:rsidRDefault="006B7938">
            <w:pPr>
              <w:spacing w:line="360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Indirizzo  </w:t>
            </w:r>
            <w:r w:rsidR="003160CF" w:rsidRPr="00DB1A2C">
              <w:rPr>
                <w:rFonts w:ascii="Arial" w:hAnsi="Arial" w:cs="Arial"/>
                <w:b/>
                <w:lang w:eastAsia="en-US"/>
              </w:rPr>
              <w:t>PIAZZA DEL COMUNE N. 22</w:t>
            </w:r>
            <w:r w:rsidR="004E55F8">
              <w:rPr>
                <w:rFonts w:ascii="Arial" w:hAnsi="Arial" w:cs="Arial"/>
                <w:b/>
                <w:lang w:eastAsia="en-US"/>
              </w:rPr>
              <w:t xml:space="preserve"> 06036 MONTEFALCO PG</w:t>
            </w: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6B7938" w:rsidRDefault="006B7938" w:rsidP="00DA2DB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 w:rsidR="00DA2DB4" w:rsidRPr="00DB1A2C">
              <w:rPr>
                <w:rFonts w:ascii="Arial" w:hAnsi="Arial" w:cs="Arial"/>
                <w:b/>
                <w:lang w:eastAsia="en-US"/>
              </w:rPr>
              <w:t>comune.montefalco@postacert.umbria.it</w:t>
            </w:r>
          </w:p>
        </w:tc>
        <w:tc>
          <w:tcPr>
            <w:tcW w:w="5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6B7938" w:rsidRDefault="006B7938" w:rsidP="006B7938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4A0ED7">
        <w:rPr>
          <w:rFonts w:ascii="Arial" w:hAnsi="Arial" w:cs="Arial"/>
          <w:smallCaps/>
          <w:sz w:val="40"/>
        </w:rPr>
        <w:t>facchinaggio</w:t>
      </w:r>
    </w:p>
    <w:p w:rsidR="006B7938" w:rsidRDefault="006B7938" w:rsidP="006B7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6B7938" w:rsidRDefault="006B7938" w:rsidP="006B7938"/>
    <w:tbl>
      <w:tblPr>
        <w:tblW w:w="10064" w:type="dxa"/>
        <w:jc w:val="center"/>
        <w:shd w:val="clear" w:color="auto" w:fill="E6E6E6"/>
        <w:tblLook w:val="01E0"/>
      </w:tblPr>
      <w:tblGrid>
        <w:gridCol w:w="10064"/>
      </w:tblGrid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884D9F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left"/>
        <w:rPr>
          <w:rFonts w:ascii="Arial" w:hAnsi="Arial" w:cs="Arial"/>
          <w:b/>
          <w:i/>
          <w:sz w:val="20"/>
          <w:szCs w:val="18"/>
        </w:rPr>
        <w:sectPr w:rsidR="006B7938">
          <w:footerReference w:type="default" r:id="rId8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064" w:type="dxa"/>
        <w:jc w:val="center"/>
        <w:shd w:val="clear" w:color="auto" w:fill="E6E6E6"/>
        <w:tblLook w:val="01E0"/>
      </w:tblPr>
      <w:tblGrid>
        <w:gridCol w:w="10064"/>
      </w:tblGrid>
      <w:tr w:rsidR="006B7938" w:rsidTr="00405631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6B7938" w:rsidTr="00405631">
        <w:trPr>
          <w:trHeight w:val="318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 w:rsidR="00BC346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7130A">
              <w:rPr>
                <w:rFonts w:ascii="Arial" w:hAnsi="Arial" w:cs="Arial"/>
                <w:b/>
                <w:lang w:eastAsia="en-US"/>
              </w:rPr>
              <w:t>Facchinaggio</w:t>
            </w:r>
            <w:r w:rsidR="00FA5AF7"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1"/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 con </w:t>
            </w:r>
            <w:r w:rsidR="00794899">
              <w:rPr>
                <w:rFonts w:ascii="Arial" w:hAnsi="Arial" w:cs="Arial"/>
                <w:b/>
                <w:lang w:eastAsia="en-US"/>
              </w:rPr>
              <w:t xml:space="preserve">contestuale </w:t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assegnazione dell’impresa nella fascia iniziale di classificazione </w:t>
            </w:r>
            <w:r w:rsidR="00794899">
              <w:rPr>
                <w:rFonts w:ascii="Arial" w:hAnsi="Arial" w:cs="Arial"/>
                <w:b/>
                <w:lang w:eastAsia="en-US"/>
              </w:rPr>
              <w:t>(</w:t>
            </w:r>
            <w:r w:rsidR="00766E5E">
              <w:rPr>
                <w:rFonts w:ascii="Arial" w:hAnsi="Arial" w:cs="Arial"/>
                <w:b/>
                <w:lang w:eastAsia="en-US"/>
              </w:rPr>
              <w:t>inferiore a 2,5 milioni di euro</w:t>
            </w:r>
            <w:r w:rsidR="00794899">
              <w:rPr>
                <w:rFonts w:ascii="Arial" w:hAnsi="Arial" w:cs="Arial"/>
                <w:b/>
                <w:lang w:eastAsia="en-US"/>
              </w:rPr>
              <w:t>)</w:t>
            </w:r>
          </w:p>
          <w:p w:rsidR="00083428" w:rsidRDefault="0008342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083428" w:rsidRPr="00411524" w:rsidRDefault="00083428" w:rsidP="00083428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="00794899" w:rsidRPr="00411524">
              <w:rPr>
                <w:rFonts w:ascii="Arial" w:hAnsi="Arial" w:cs="Arial"/>
                <w:szCs w:val="18"/>
                <w:lang w:eastAsia="en-US"/>
              </w:rPr>
              <w:t xml:space="preserve">                </w:t>
            </w:r>
            <w:r w:rsidRPr="00411524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411524">
              <w:rPr>
                <w:rFonts w:ascii="Arial" w:hAnsi="Arial" w:cs="Arial"/>
                <w:sz w:val="22"/>
                <w:szCs w:val="22"/>
                <w:lang w:eastAsia="en-US"/>
              </w:rPr>
              <w:t>|__|__|__|__|</w:t>
            </w:r>
            <w:r w:rsidRPr="00411524">
              <w:rPr>
                <w:rFonts w:ascii="Arial" w:hAnsi="Arial" w:cs="Arial"/>
                <w:color w:val="C00000"/>
                <w:lang w:eastAsia="en-US"/>
              </w:rPr>
              <w:tab/>
            </w:r>
          </w:p>
          <w:p w:rsidR="00083428" w:rsidRDefault="00794899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 w:rsidRPr="00411524">
              <w:rPr>
                <w:rFonts w:ascii="Arial" w:hAnsi="Arial" w:cs="Arial"/>
                <w:b/>
                <w:lang w:eastAsia="en-US"/>
              </w:rPr>
              <w:t>(comprensiva dell’eventuale magazzino/deposito)</w:t>
            </w:r>
          </w:p>
          <w:p w:rsidR="00F901D5" w:rsidRPr="00F901D5" w:rsidRDefault="00F901D5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867025" w:rsidRDefault="006B7938" w:rsidP="00F901D5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6B7938" w:rsidRPr="00B82CA6" w:rsidRDefault="006B7938" w:rsidP="00B82CA6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405631" w:rsidRPr="00DA0885" w:rsidTr="00405631">
        <w:trPr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DA0885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F5800" w:rsidTr="00347BB1">
        <w:trPr>
          <w:trHeight w:val="3109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00" w:rsidRDefault="00FF5800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405631" w:rsidRPr="00E9286A" w:rsidRDefault="00405631" w:rsidP="00405631">
            <w:pPr>
              <w:rPr>
                <w:rFonts w:ascii="Arial" w:hAnsi="Arial" w:cs="Arial"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405631" w:rsidRPr="00BD264A" w:rsidRDefault="00405631" w:rsidP="00405631">
            <w:pPr>
              <w:rPr>
                <w:rFonts w:ascii="Arial" w:hAnsi="Arial" w:cs="Arial"/>
                <w:b/>
                <w:szCs w:val="18"/>
              </w:rPr>
            </w:pPr>
          </w:p>
          <w:p w:rsidR="00405631" w:rsidRPr="00BD264A" w:rsidRDefault="00405631" w:rsidP="0040563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BD264A">
              <w:rPr>
                <w:rFonts w:ascii="Arial" w:hAnsi="Arial" w:cs="Arial"/>
                <w:b/>
                <w:szCs w:val="18"/>
              </w:rPr>
              <w:t>dichiara:</w:t>
            </w:r>
          </w:p>
          <w:p w:rsidR="00405631" w:rsidRPr="00E9286A" w:rsidRDefault="00405631" w:rsidP="00405631">
            <w:pPr>
              <w:jc w:val="left"/>
              <w:rPr>
                <w:rFonts w:ascii="Arial" w:hAnsi="Arial" w:cs="Arial"/>
                <w:szCs w:val="18"/>
              </w:rPr>
            </w:pPr>
          </w:p>
          <w:p w:rsidR="00405631" w:rsidRPr="004E5D3B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/>
            </w:tblPr>
            <w:tblGrid>
              <w:gridCol w:w="8708"/>
            </w:tblGrid>
            <w:tr w:rsidR="00405631" w:rsidRPr="0071724E" w:rsidTr="002B7064">
              <w:trPr>
                <w:trHeight w:val="984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(art. 7,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M n. 221 del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03) </w:t>
                  </w:r>
                  <w:r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</w:p>
              </w:tc>
            </w:tr>
            <w:tr w:rsidR="00405631" w:rsidRPr="0071724E" w:rsidTr="002B7064">
              <w:trPr>
                <w:trHeight w:val="4090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Default="00405631" w:rsidP="00405631">
                  <w:pPr>
                    <w:ind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sentenza penale definitiva di condanna, o mancata pendenza di procedimenti penali nei quali sia stata già pronunciata sentenza di condanna, per reati non colposi a pena detentiva superiore a tre anni,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a pena detentiva con sentenza passata in giudicato per ricettazione, riciclaggio, insolvenza fraudolenta, bancarotta fraudolenta, usura, sequestro di persona a scopo di estorsione, rapina,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comminazione di pena accessoria dell’interdizione dall’esercizio di una professione o di un’arte o dell’interdizione dagli uffici direttivi delle imprese;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applicazione di misure previste dalle leggi antimafia (D.lgs. 159/2011)</w:t>
                  </w:r>
                  <w:r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3"/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di misure di sicurezza ai sensi della legge 13 settembre 1982, n.646, e successive modificazioni, o assenza di procedimenti penali in corso per reati di stampo mafioso;</w:t>
                  </w:r>
                </w:p>
                <w:p w:rsidR="00405631" w:rsidRPr="009644B4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 e, in particolare per le società cooperative, violazioni della legge 3 aprile 2001, n.142;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f)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penale per violazione della legge 23 ottobre 1960, n.1369</w:t>
                  </w:r>
                </w:p>
                <w:p w:rsidR="00405631" w:rsidRPr="009644B4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9644B4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9644B4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405631" w:rsidRPr="006C0C23" w:rsidRDefault="00405631" w:rsidP="00405631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/>
            </w:tblPr>
            <w:tblGrid>
              <w:gridCol w:w="8708"/>
            </w:tblGrid>
            <w:tr w:rsidR="00405631" w:rsidRPr="0071724E" w:rsidTr="002B7064">
              <w:trPr>
                <w:trHeight w:val="673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405631" w:rsidRPr="0071724E" w:rsidTr="002B7064">
              <w:trPr>
                <w:trHeight w:val="1511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A87153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</w:t>
                  </w:r>
                  <w:proofErr w:type="spellStart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405631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38" w:rsidRDefault="006B7938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347BB1" w:rsidRDefault="00347BB1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dichiara:</w:t>
            </w:r>
          </w:p>
          <w:p w:rsidR="006B7938" w:rsidRDefault="006B7938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347BB1"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347BB1" w:rsidRDefault="00A87A51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</w:t>
            </w:r>
            <w:bookmarkStart w:id="0" w:name="_GoBack"/>
            <w:bookmarkEnd w:id="0"/>
            <w:r w:rsidR="00347BB1">
              <w:rPr>
                <w:rFonts w:ascii="Arial" w:hAnsi="Arial" w:cs="Arial"/>
                <w:szCs w:val="18"/>
                <w:lang w:eastAsia="en-US"/>
              </w:rPr>
              <w:t xml:space="preserve">ltro (*) </w:t>
            </w:r>
            <w:r w:rsidR="00347BB1"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347BB1" w:rsidRDefault="00347BB1" w:rsidP="00347BB1">
      <w:r w:rsidRPr="00BE407F">
        <w:rPr>
          <w:rFonts w:ascii="Arial" w:eastAsia="Calibri" w:hAnsi="Arial" w:cs="Arial"/>
          <w:b/>
          <w:i/>
          <w:color w:val="808080"/>
        </w:rPr>
        <w:t>Nota bene:</w:t>
      </w:r>
      <w:r w:rsidRPr="00BE407F">
        <w:rPr>
          <w:rFonts w:ascii="Arial" w:eastAsia="Calibri" w:hAnsi="Arial" w:cs="Arial"/>
          <w:i/>
          <w:color w:val="808080"/>
        </w:rPr>
        <w:t xml:space="preserve"> Si ricorda che</w:t>
      </w:r>
      <w:r>
        <w:rPr>
          <w:rFonts w:ascii="Arial" w:eastAsia="Calibri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</w:t>
      </w:r>
    </w:p>
    <w:p w:rsidR="00347BB1" w:rsidRDefault="00347BB1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>INFORMATIVA SULLA PRIVACY (ART. 13 del d.lgs. n. 196/2003)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219F4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DA2DB4">
        <w:rPr>
          <w:rFonts w:ascii="Arial" w:eastAsia="Calibri" w:hAnsi="Arial" w:cs="Arial"/>
          <w:szCs w:val="18"/>
          <w:lang w:eastAsia="en-US"/>
        </w:rPr>
        <w:t>E</w:t>
      </w:r>
      <w:r w:rsidR="001219F4">
        <w:rPr>
          <w:rFonts w:ascii="Arial" w:eastAsia="Calibri" w:hAnsi="Arial" w:cs="Arial"/>
          <w:szCs w:val="18"/>
          <w:lang w:eastAsia="en-US"/>
        </w:rPr>
        <w:t xml:space="preserve"> o alla Camera di Commercio, Industria, Artigianato e Agricoltura</w:t>
      </w:r>
    </w:p>
    <w:p w:rsidR="001219F4" w:rsidRPr="001A0FE3" w:rsidRDefault="006B7938" w:rsidP="00960714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DA2DB4">
        <w:rPr>
          <w:rFonts w:ascii="Arial" w:eastAsia="Calibri" w:hAnsi="Arial" w:cs="Arial"/>
          <w:szCs w:val="18"/>
          <w:lang w:eastAsia="en-US"/>
        </w:rPr>
        <w:t>E</w:t>
      </w:r>
      <w:r w:rsidR="00960714">
        <w:rPr>
          <w:rFonts w:ascii="Arial" w:eastAsia="Calibri" w:hAnsi="Arial" w:cs="Arial"/>
          <w:szCs w:val="18"/>
          <w:lang w:eastAsia="en-US"/>
        </w:rPr>
        <w:t>/CCIAA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Pr="003373F9" w:rsidRDefault="006B7938" w:rsidP="003373F9">
      <w:pPr>
        <w:spacing w:after="200"/>
        <w:jc w:val="left"/>
        <w:rPr>
          <w:rFonts w:ascii="Arial" w:eastAsia="Calibri" w:hAnsi="Arial" w:cs="Arial"/>
          <w:szCs w:val="18"/>
          <w:lang w:eastAsia="en-US"/>
        </w:rPr>
        <w:sectPr w:rsidR="006B7938" w:rsidRPr="003373F9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SCIA 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770" w:type="dxa"/>
        <w:jc w:val="center"/>
        <w:shd w:val="clear" w:color="auto" w:fill="E6E6E6"/>
        <w:tblLook w:val="01E0"/>
      </w:tblPr>
      <w:tblGrid>
        <w:gridCol w:w="1787"/>
        <w:gridCol w:w="4894"/>
        <w:gridCol w:w="3089"/>
      </w:tblGrid>
      <w:tr w:rsidR="006B7938" w:rsidTr="006B7938">
        <w:trPr>
          <w:trHeight w:val="381"/>
          <w:jc w:val="center"/>
        </w:trPr>
        <w:tc>
          <w:tcPr>
            <w:tcW w:w="9770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</w:rPr>
              <w:br w:type="page"/>
            </w: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ALTRE DOCUMENTAZIONI, SEGNALAZIONI O COMUNICAZIONI PRESENTATE IN ALLEGATO ALLA SCIA</w:t>
            </w:r>
          </w:p>
        </w:tc>
      </w:tr>
      <w:tr w:rsidR="006B7938" w:rsidTr="006B7938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6B7938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Procura/delega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procura/delega a presentare la segnalazione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3373F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  <w:r w:rsidR="00405631">
              <w:rPr>
                <w:rFonts w:ascii="Arial" w:hAnsi="Arial" w:cs="Arial"/>
                <w:szCs w:val="18"/>
                <w:lang w:eastAsia="en-US"/>
              </w:rPr>
              <w:t>.</w:t>
            </w:r>
          </w:p>
          <w:p w:rsidR="00CA63D1" w:rsidRDefault="00CA63D1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>Nel caso di consorzi la dichiarazione deve essere resa anche da parte dei soggetti delle imprese consorziate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Pr="00793925" w:rsidRDefault="002D0F32" w:rsidP="002D0F32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2D0F32" w:rsidRPr="00793925" w:rsidRDefault="002D0F32" w:rsidP="002D0F32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/>
      </w:tblPr>
      <w:tblGrid>
        <w:gridCol w:w="1787"/>
        <w:gridCol w:w="4891"/>
        <w:gridCol w:w="3048"/>
        <w:gridCol w:w="39"/>
      </w:tblGrid>
      <w:tr w:rsidR="002D0F32" w:rsidRPr="00793925" w:rsidTr="001A1D7D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2D0F32" w:rsidRPr="00793925" w:rsidRDefault="002D0F32" w:rsidP="001A1D7D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D0F32" w:rsidRPr="00793925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2D0F32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2D0F32" w:rsidRPr="00252B87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/>
      </w:tblPr>
      <w:tblGrid>
        <w:gridCol w:w="1839"/>
        <w:gridCol w:w="4696"/>
        <w:gridCol w:w="3446"/>
      </w:tblGrid>
      <w:tr w:rsidR="006B7938" w:rsidTr="006B7938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/>
            </w:tblPr>
            <w:tblGrid>
              <w:gridCol w:w="9765"/>
            </w:tblGrid>
            <w:tr w:rsidR="006B7938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  <w:hideMark/>
                </w:tcPr>
                <w:p w:rsidR="006B7938" w:rsidRDefault="006B7938">
                  <w:pPr>
                    <w:spacing w:line="254" w:lineRule="auto"/>
                    <w:rPr>
                      <w:rFonts w:ascii="Arial" w:hAnsi="Arial" w:cs="Arial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  <w:lang w:eastAsia="en-US"/>
                    </w:rPr>
                    <w:t>RICHIESTA DI AUTORIZZAZIONI PRESENTATA CONTESTUALMENTE ALLA SCIA UNICA</w:t>
                  </w:r>
                  <w:r>
                    <w:rPr>
                      <w:rFonts w:ascii="Arial" w:hAnsi="Arial" w:cs="Arial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6B7938" w:rsidRDefault="006B7938">
            <w:pPr>
              <w:spacing w:after="160" w:line="256" w:lineRule="auto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6B7938" w:rsidTr="00405631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tbl>
      <w:tblPr>
        <w:tblW w:w="9781" w:type="dxa"/>
        <w:jc w:val="center"/>
        <w:shd w:val="clear" w:color="auto" w:fill="E6E6E6"/>
        <w:tblLook w:val="01E0"/>
      </w:tblPr>
      <w:tblGrid>
        <w:gridCol w:w="1773"/>
        <w:gridCol w:w="4678"/>
        <w:gridCol w:w="3330"/>
      </w:tblGrid>
      <w:tr w:rsidR="006B7938" w:rsidTr="006B7938">
        <w:trPr>
          <w:trHeight w:val="564"/>
          <w:jc w:val="center"/>
        </w:trPr>
        <w:tc>
          <w:tcPr>
            <w:tcW w:w="9781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ALTRI ALLEGATI (attestazioni relative al versamento di oneri, diritti, etc. e dell’imposta di bollo)</w:t>
            </w:r>
          </w:p>
        </w:tc>
      </w:tr>
      <w:tr w:rsidR="006B7938" w:rsidTr="006B7938">
        <w:trPr>
          <w:trHeight w:val="72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Attestazione del versamento di oneri, di diritti, ecc.(*)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Nella misura e con le modalità indicate sul sito dell’amministrazione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6B7938" w:rsidRDefault="006B7938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874F67" w:rsidRDefault="00874F67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BF27CC" w:rsidRPr="00BF27CC" w:rsidRDefault="00BF27CC" w:rsidP="00BF27CC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BF27CC" w:rsidRPr="00BF27CC" w:rsidRDefault="00BF27CC" w:rsidP="00BF27CC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 xml:space="preserve">DICHIARAZIONE SUL POSSESSO DEI REQUISITI DA PARTE </w:t>
      </w:r>
      <w:r w:rsidR="003014F7">
        <w:rPr>
          <w:rFonts w:ascii="Arial" w:eastAsia="Wingdings" w:hAnsi="Arial" w:cs="Arial"/>
          <w:b/>
          <w:szCs w:val="18"/>
          <w:lang w:eastAsia="en-US"/>
        </w:rPr>
        <w:t>D</w:t>
      </w:r>
      <w:r w:rsidR="003373F9">
        <w:rPr>
          <w:rFonts w:ascii="Arial" w:eastAsia="Wingdings" w:hAnsi="Arial" w:cs="Arial"/>
          <w:b/>
          <w:szCs w:val="18"/>
          <w:lang w:eastAsia="en-US"/>
        </w:rPr>
        <w:t>EGL</w:t>
      </w:r>
      <w:r w:rsidR="003014F7">
        <w:rPr>
          <w:rFonts w:ascii="Arial" w:eastAsia="Wingdings" w:hAnsi="Arial" w:cs="Arial"/>
          <w:b/>
          <w:szCs w:val="18"/>
          <w:lang w:eastAsia="en-US"/>
        </w:rPr>
        <w:t>I ALTRI SOGGETTI</w:t>
      </w:r>
    </w:p>
    <w:p w:rsidR="00BF27CC" w:rsidRPr="00BF27CC" w:rsidRDefault="00BF27CC" w:rsidP="00BF27CC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BF27CC" w:rsidRPr="00BF27CC" w:rsidRDefault="00BF27CC" w:rsidP="00BF27CC">
      <w:pPr>
        <w:suppressAutoHyphens/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662B70" w:rsidP="00BF27CC">
      <w:pPr>
        <w:suppressAutoHyphens/>
        <w:spacing w:line="276" w:lineRule="auto"/>
        <w:rPr>
          <w:rFonts w:cs="Tahoma"/>
          <w:lang w:eastAsia="zh-CN"/>
        </w:rPr>
      </w:pPr>
      <w:r w:rsidRPr="00411524">
        <w:rPr>
          <w:rFonts w:ascii="Arial" w:eastAsia="Calibri" w:hAnsi="Arial" w:cs="Arial"/>
          <w:szCs w:val="18"/>
          <w:lang w:eastAsia="en-US"/>
        </w:rPr>
        <w:t>……………………..</w:t>
      </w:r>
      <w:r w:rsidR="00BF27CC" w:rsidRPr="00BF27CC">
        <w:rPr>
          <w:rFonts w:ascii="Arial" w:eastAsia="Calibri" w:hAnsi="Arial" w:cs="Arial"/>
          <w:szCs w:val="18"/>
          <w:lang w:eastAsia="en-US"/>
        </w:rPr>
        <w:t xml:space="preserve"> della </w:t>
      </w:r>
    </w:p>
    <w:p w:rsidR="00BF27CC" w:rsidRPr="00BF27CC" w:rsidRDefault="00BF27CC" w:rsidP="00BF27CC">
      <w:pPr>
        <w:suppressAutoHyphens/>
        <w:spacing w:line="276" w:lineRule="auto"/>
        <w:rPr>
          <w:rFonts w:cs="Tahoma"/>
          <w:lang w:eastAsia="zh-CN"/>
        </w:rPr>
      </w:pPr>
      <w:r w:rsidRPr="00BF27CC">
        <w:rPr>
          <w:rFonts w:ascii="Arial" w:hAnsi="Arial" w:cs="Arial"/>
          <w:i/>
          <w:color w:val="808080"/>
          <w:szCs w:val="18"/>
          <w:lang w:eastAsia="zh-CN"/>
        </w:rPr>
        <w:t>|__|</w:t>
      </w:r>
      <w:r w:rsidRPr="00BF27CC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_____________________________________________________________________</w:t>
      </w:r>
    </w:p>
    <w:p w:rsidR="00BF27CC" w:rsidRPr="00BF27CC" w:rsidRDefault="00BF27CC" w:rsidP="00BF27CC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BF27CC" w:rsidRPr="00BF27CC" w:rsidRDefault="00BF27CC" w:rsidP="00BF27CC">
      <w:pPr>
        <w:suppressAutoHyphens/>
        <w:rPr>
          <w:rFonts w:ascii="Arial" w:hAnsi="Arial" w:cs="Arial"/>
          <w:szCs w:val="18"/>
          <w:lang w:eastAsia="zh-CN"/>
        </w:rPr>
      </w:pP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613D86" w:rsidRPr="00953A95" w:rsidRDefault="00613D86" w:rsidP="00613D86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</w:t>
      </w:r>
    </w:p>
    <w:p w:rsidR="00BF27CC" w:rsidRPr="00BF27CC" w:rsidRDefault="00BF27CC" w:rsidP="00BF27CC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BF27CC" w:rsidRPr="00BF27CC" w:rsidRDefault="00BF27CC" w:rsidP="00BF27CC">
      <w:pPr>
        <w:numPr>
          <w:ilvl w:val="0"/>
          <w:numId w:val="6"/>
        </w:numPr>
        <w:suppressAutoHyphens/>
        <w:spacing w:after="160" w:line="252" w:lineRule="auto"/>
        <w:ind w:left="426"/>
        <w:contextualSpacing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BF27CC" w:rsidRPr="00BF27CC" w:rsidRDefault="00BF27CC" w:rsidP="00BF27CC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BF27CC" w:rsidRPr="00BF27CC" w:rsidRDefault="00BF27CC" w:rsidP="00BF27CC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BF27CC" w:rsidRPr="00BF27CC" w:rsidRDefault="00BF27CC" w:rsidP="00BF27CC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DA2DB4">
        <w:rPr>
          <w:rFonts w:ascii="Arial" w:eastAsia="Calibri" w:hAnsi="Arial" w:cs="Arial"/>
          <w:szCs w:val="18"/>
          <w:lang w:eastAsia="en-US"/>
        </w:rPr>
        <w:t xml:space="preserve">E </w:t>
      </w:r>
      <w:r w:rsidR="00F53AF5" w:rsidRPr="00F53AF5">
        <w:rPr>
          <w:rFonts w:ascii="Arial" w:eastAsia="Calibri" w:hAnsi="Arial" w:cs="Arial"/>
          <w:szCs w:val="18"/>
          <w:lang w:eastAsia="en-US"/>
        </w:rPr>
        <w:t xml:space="preserve"> </w:t>
      </w:r>
      <w:r w:rsidR="00F53AF5">
        <w:rPr>
          <w:rFonts w:ascii="Arial" w:eastAsia="Calibri" w:hAnsi="Arial" w:cs="Arial"/>
          <w:szCs w:val="18"/>
          <w:lang w:eastAsia="en-US"/>
        </w:rPr>
        <w:t>o alla Camera di Commercio, Industria, Artigianato e Agricoltura</w:t>
      </w:r>
    </w:p>
    <w:p w:rsidR="0093079F" w:rsidRPr="001A0FE3" w:rsidRDefault="00BF27CC" w:rsidP="00373B79">
      <w:pPr>
        <w:jc w:val="left"/>
        <w:rPr>
          <w:rFonts w:ascii="Arial" w:eastAsia="Calibri" w:hAnsi="Arial" w:cs="Arial"/>
          <w:szCs w:val="18"/>
          <w:lang w:eastAsia="en-US"/>
        </w:rPr>
      </w:pPr>
      <w:r w:rsidRPr="00BF27CC">
        <w:rPr>
          <w:rFonts w:ascii="Arial" w:eastAsia="Calibri" w:hAnsi="Arial" w:cs="Arial"/>
          <w:szCs w:val="18"/>
          <w:lang w:eastAsia="en-US"/>
        </w:rPr>
        <w:t>Titolare del trattamento: SUAP</w:t>
      </w:r>
      <w:r w:rsidR="00DA2DB4">
        <w:rPr>
          <w:rFonts w:ascii="Arial" w:eastAsia="Calibri" w:hAnsi="Arial" w:cs="Arial"/>
          <w:szCs w:val="18"/>
          <w:lang w:eastAsia="en-US"/>
        </w:rPr>
        <w:t>E</w:t>
      </w:r>
      <w:r w:rsidR="00373B79">
        <w:rPr>
          <w:rFonts w:ascii="Arial" w:eastAsia="Calibri" w:hAnsi="Arial" w:cs="Arial"/>
          <w:szCs w:val="18"/>
          <w:lang w:eastAsia="en-US"/>
        </w:rPr>
        <w:t>/CCIAA</w:t>
      </w:r>
      <w:r w:rsidRPr="00BF27CC">
        <w:rPr>
          <w:rFonts w:ascii="Arial" w:eastAsia="Calibri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after="200"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CA0867" w:rsidRDefault="00CA0867" w:rsidP="00CA0867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sectPr w:rsidR="00CA0867" w:rsidSect="002F7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4E" w:rsidRDefault="0076044E" w:rsidP="006B7938">
      <w:r>
        <w:separator/>
      </w:r>
    </w:p>
  </w:endnote>
  <w:endnote w:type="continuationSeparator" w:id="0">
    <w:p w:rsidR="0076044E" w:rsidRDefault="0076044E" w:rsidP="006B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45" w:rsidRDefault="004F7845">
    <w:pPr>
      <w:pStyle w:val="Pidipagina"/>
    </w:pPr>
    <w:r>
      <w:t>Le sezioni e le informazioni che possono variare sulla base delle diverse disposizioni regionali sono contrassegnate con un asterisco (*)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572887"/>
      <w:docPartObj>
        <w:docPartGallery w:val="Page Numbers (Bottom of Page)"/>
        <w:docPartUnique/>
      </w:docPartObj>
    </w:sdtPr>
    <w:sdtContent>
      <w:p w:rsidR="00E215A2" w:rsidRDefault="00AE68F0">
        <w:pPr>
          <w:pStyle w:val="Pidipagina"/>
          <w:jc w:val="center"/>
        </w:pPr>
        <w:r>
          <w:fldChar w:fldCharType="begin"/>
        </w:r>
        <w:r w:rsidR="00E215A2">
          <w:instrText>PAGE   \* MERGEFORMAT</w:instrText>
        </w:r>
        <w:r>
          <w:fldChar w:fldCharType="separate"/>
        </w:r>
        <w:r w:rsidR="004E55F8">
          <w:rPr>
            <w:noProof/>
          </w:rPr>
          <w:t>3</w:t>
        </w:r>
        <w:r>
          <w:fldChar w:fldCharType="end"/>
        </w:r>
      </w:p>
    </w:sdtContent>
  </w:sdt>
  <w:p w:rsidR="00E215A2" w:rsidRDefault="00E215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4E" w:rsidRDefault="0076044E" w:rsidP="006B7938">
      <w:r>
        <w:separator/>
      </w:r>
    </w:p>
  </w:footnote>
  <w:footnote w:type="continuationSeparator" w:id="0">
    <w:p w:rsidR="0076044E" w:rsidRDefault="0076044E" w:rsidP="006B7938">
      <w:r>
        <w:continuationSeparator/>
      </w:r>
    </w:p>
  </w:footnote>
  <w:footnote w:id="1">
    <w:p w:rsidR="00B82CA6" w:rsidRPr="00405631" w:rsidRDefault="00FA5AF7" w:rsidP="00B82CA6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Come previsto dall’art. 17 della legge n. 57 del 2001.</w:t>
      </w:r>
    </w:p>
  </w:footnote>
  <w:footnote w:id="2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I riquadri hanno una finalità esplicativa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3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 w:rsidRPr="00405631">
        <w:rPr>
          <w:rFonts w:ascii="Arial" w:hAnsi="Arial" w:cs="Arial"/>
          <w:sz w:val="18"/>
          <w:szCs w:val="18"/>
        </w:rPr>
        <w:t>D.Lgs.</w:t>
      </w:r>
      <w:proofErr w:type="spellEnd"/>
      <w:r w:rsidRPr="00405631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sono stati sostituiti con i riferimenti allo stesso Codice delle leggi antimafia.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711"/>
    <w:multiLevelType w:val="hybridMultilevel"/>
    <w:tmpl w:val="1164A1E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2BC"/>
    <w:multiLevelType w:val="hybridMultilevel"/>
    <w:tmpl w:val="AEAA23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D324C"/>
    <w:multiLevelType w:val="hybridMultilevel"/>
    <w:tmpl w:val="9CCE0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2197"/>
    <w:multiLevelType w:val="hybridMultilevel"/>
    <w:tmpl w:val="BB92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E45134A"/>
    <w:multiLevelType w:val="hybridMultilevel"/>
    <w:tmpl w:val="69369C5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74EB2B1F"/>
    <w:multiLevelType w:val="hybridMultilevel"/>
    <w:tmpl w:val="EE6EB8A8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7938"/>
    <w:rsid w:val="000300A3"/>
    <w:rsid w:val="00083428"/>
    <w:rsid w:val="000834D6"/>
    <w:rsid w:val="000B4D44"/>
    <w:rsid w:val="000B69C6"/>
    <w:rsid w:val="000D49DB"/>
    <w:rsid w:val="000D7752"/>
    <w:rsid w:val="00102868"/>
    <w:rsid w:val="001219F4"/>
    <w:rsid w:val="00140849"/>
    <w:rsid w:val="001424D8"/>
    <w:rsid w:val="00150E1D"/>
    <w:rsid w:val="00157125"/>
    <w:rsid w:val="00161BF8"/>
    <w:rsid w:val="0017130A"/>
    <w:rsid w:val="001A0FE3"/>
    <w:rsid w:val="00214EBA"/>
    <w:rsid w:val="002370FC"/>
    <w:rsid w:val="00252CF4"/>
    <w:rsid w:val="002531AF"/>
    <w:rsid w:val="002813E4"/>
    <w:rsid w:val="002B1046"/>
    <w:rsid w:val="002B2848"/>
    <w:rsid w:val="002B6F93"/>
    <w:rsid w:val="002C242E"/>
    <w:rsid w:val="002D084C"/>
    <w:rsid w:val="002D0F32"/>
    <w:rsid w:val="002D63A8"/>
    <w:rsid w:val="002F5F17"/>
    <w:rsid w:val="002F78DD"/>
    <w:rsid w:val="003014F7"/>
    <w:rsid w:val="003160CF"/>
    <w:rsid w:val="003211AE"/>
    <w:rsid w:val="003373F9"/>
    <w:rsid w:val="0034669F"/>
    <w:rsid w:val="00347BB1"/>
    <w:rsid w:val="00352F11"/>
    <w:rsid w:val="00373B79"/>
    <w:rsid w:val="00385FB7"/>
    <w:rsid w:val="0039067F"/>
    <w:rsid w:val="003C0F31"/>
    <w:rsid w:val="003D1DF9"/>
    <w:rsid w:val="003D44E7"/>
    <w:rsid w:val="003E7EAD"/>
    <w:rsid w:val="00405631"/>
    <w:rsid w:val="00411524"/>
    <w:rsid w:val="00420468"/>
    <w:rsid w:val="004241CF"/>
    <w:rsid w:val="00426A98"/>
    <w:rsid w:val="00432194"/>
    <w:rsid w:val="004456EA"/>
    <w:rsid w:val="00462240"/>
    <w:rsid w:val="0047262E"/>
    <w:rsid w:val="004A0ED7"/>
    <w:rsid w:val="004E55F8"/>
    <w:rsid w:val="004E63AE"/>
    <w:rsid w:val="004F1DCD"/>
    <w:rsid w:val="004F2FBD"/>
    <w:rsid w:val="004F7845"/>
    <w:rsid w:val="00506144"/>
    <w:rsid w:val="00510BEF"/>
    <w:rsid w:val="005308A7"/>
    <w:rsid w:val="0055688B"/>
    <w:rsid w:val="00566162"/>
    <w:rsid w:val="00572355"/>
    <w:rsid w:val="005A4188"/>
    <w:rsid w:val="005B3AAD"/>
    <w:rsid w:val="005C3AA8"/>
    <w:rsid w:val="005C7744"/>
    <w:rsid w:val="005C7790"/>
    <w:rsid w:val="00613D86"/>
    <w:rsid w:val="006149BC"/>
    <w:rsid w:val="00662B70"/>
    <w:rsid w:val="00675449"/>
    <w:rsid w:val="006A1B95"/>
    <w:rsid w:val="006B7938"/>
    <w:rsid w:val="006C27EB"/>
    <w:rsid w:val="006F00D0"/>
    <w:rsid w:val="006F4B7F"/>
    <w:rsid w:val="0071797F"/>
    <w:rsid w:val="00727AA1"/>
    <w:rsid w:val="0076044E"/>
    <w:rsid w:val="00766E5E"/>
    <w:rsid w:val="00782EC1"/>
    <w:rsid w:val="007851D6"/>
    <w:rsid w:val="007872AC"/>
    <w:rsid w:val="00794899"/>
    <w:rsid w:val="00797CE0"/>
    <w:rsid w:val="007A4E82"/>
    <w:rsid w:val="007B0188"/>
    <w:rsid w:val="007C2373"/>
    <w:rsid w:val="007D5F86"/>
    <w:rsid w:val="00806CAF"/>
    <w:rsid w:val="00811249"/>
    <w:rsid w:val="00813C99"/>
    <w:rsid w:val="00817A8D"/>
    <w:rsid w:val="00822A99"/>
    <w:rsid w:val="008274E1"/>
    <w:rsid w:val="00867025"/>
    <w:rsid w:val="00874F67"/>
    <w:rsid w:val="00884D9F"/>
    <w:rsid w:val="008B6CA1"/>
    <w:rsid w:val="008D0835"/>
    <w:rsid w:val="008E5D38"/>
    <w:rsid w:val="008F0272"/>
    <w:rsid w:val="008F7D13"/>
    <w:rsid w:val="0090091F"/>
    <w:rsid w:val="0093079F"/>
    <w:rsid w:val="009438EC"/>
    <w:rsid w:val="00953A95"/>
    <w:rsid w:val="009564D6"/>
    <w:rsid w:val="00957809"/>
    <w:rsid w:val="00960714"/>
    <w:rsid w:val="009725FF"/>
    <w:rsid w:val="00997492"/>
    <w:rsid w:val="009A4357"/>
    <w:rsid w:val="009B6AB6"/>
    <w:rsid w:val="009C6AD7"/>
    <w:rsid w:val="009D2629"/>
    <w:rsid w:val="009E2A97"/>
    <w:rsid w:val="009F5DAD"/>
    <w:rsid w:val="00A22B71"/>
    <w:rsid w:val="00A36604"/>
    <w:rsid w:val="00A50F4D"/>
    <w:rsid w:val="00A75DE5"/>
    <w:rsid w:val="00A87A51"/>
    <w:rsid w:val="00AE68F0"/>
    <w:rsid w:val="00AF067F"/>
    <w:rsid w:val="00AF530B"/>
    <w:rsid w:val="00B06740"/>
    <w:rsid w:val="00B122B8"/>
    <w:rsid w:val="00B415D8"/>
    <w:rsid w:val="00B7186D"/>
    <w:rsid w:val="00B81E7A"/>
    <w:rsid w:val="00B82CA6"/>
    <w:rsid w:val="00B92E51"/>
    <w:rsid w:val="00B96421"/>
    <w:rsid w:val="00BC3467"/>
    <w:rsid w:val="00BD264A"/>
    <w:rsid w:val="00BD78D8"/>
    <w:rsid w:val="00BE5BB9"/>
    <w:rsid w:val="00BF27CC"/>
    <w:rsid w:val="00BF570B"/>
    <w:rsid w:val="00C01D42"/>
    <w:rsid w:val="00C13121"/>
    <w:rsid w:val="00C3179B"/>
    <w:rsid w:val="00C7263A"/>
    <w:rsid w:val="00C810CB"/>
    <w:rsid w:val="00C91A40"/>
    <w:rsid w:val="00CA0867"/>
    <w:rsid w:val="00CA3D9A"/>
    <w:rsid w:val="00CA63D1"/>
    <w:rsid w:val="00CF0FAA"/>
    <w:rsid w:val="00D060C0"/>
    <w:rsid w:val="00D279B1"/>
    <w:rsid w:val="00D50D06"/>
    <w:rsid w:val="00D87F26"/>
    <w:rsid w:val="00D968A7"/>
    <w:rsid w:val="00DA0885"/>
    <w:rsid w:val="00DA2DB4"/>
    <w:rsid w:val="00DB1A2C"/>
    <w:rsid w:val="00DB23C4"/>
    <w:rsid w:val="00DB3331"/>
    <w:rsid w:val="00DB641F"/>
    <w:rsid w:val="00DD1640"/>
    <w:rsid w:val="00DD7EB7"/>
    <w:rsid w:val="00E215A2"/>
    <w:rsid w:val="00E22458"/>
    <w:rsid w:val="00E275CB"/>
    <w:rsid w:val="00E63D43"/>
    <w:rsid w:val="00E64720"/>
    <w:rsid w:val="00E878AB"/>
    <w:rsid w:val="00E93C24"/>
    <w:rsid w:val="00EA23E3"/>
    <w:rsid w:val="00EC075C"/>
    <w:rsid w:val="00F003AE"/>
    <w:rsid w:val="00F401BF"/>
    <w:rsid w:val="00F53AF5"/>
    <w:rsid w:val="00F901D5"/>
    <w:rsid w:val="00FA5AF7"/>
    <w:rsid w:val="00FB380C"/>
    <w:rsid w:val="00FC73DD"/>
    <w:rsid w:val="00FE0035"/>
    <w:rsid w:val="00FE1BF8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3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79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7938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6B793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A3D9A"/>
    <w:rPr>
      <w:strike w:val="0"/>
      <w:dstrike w:val="0"/>
      <w:color w:val="67AF34"/>
      <w:u w:val="none"/>
      <w:effect w:val="none"/>
    </w:rPr>
  </w:style>
  <w:style w:type="paragraph" w:customStyle="1" w:styleId="provvr11">
    <w:name w:val="provv_r11"/>
    <w:basedOn w:val="Normale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5A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5AF7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5A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4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3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35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772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97BC-9E8F-4295-A734-89645C87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soniaceccarelli</cp:lastModifiedBy>
  <cp:revision>8</cp:revision>
  <dcterms:created xsi:type="dcterms:W3CDTF">2018-01-29T14:25:00Z</dcterms:created>
  <dcterms:modified xsi:type="dcterms:W3CDTF">2018-05-03T11:50:00Z</dcterms:modified>
</cp:coreProperties>
</file>